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3A2B" w:rsidRDefault="000062BA" w:rsidP="000062BA">
      <w:pPr>
        <w:jc w:val="center"/>
        <w:rPr>
          <w:b/>
          <w:u w:val="single"/>
        </w:rPr>
      </w:pPr>
      <w:r w:rsidRPr="000062BA">
        <w:rPr>
          <w:b/>
          <w:u w:val="single"/>
        </w:rPr>
        <w:t>Method of updating the sensor setting on the HWM Data Gate V2.58 Platform</w:t>
      </w:r>
    </w:p>
    <w:p w:rsidR="000062BA" w:rsidRDefault="000062BA" w:rsidP="000062BA">
      <w:pPr>
        <w:rPr>
          <w:b/>
          <w:u w:val="single"/>
        </w:rPr>
      </w:pPr>
    </w:p>
    <w:p w:rsidR="000062BA" w:rsidRDefault="000062BA" w:rsidP="000062BA">
      <w:pPr>
        <w:rPr>
          <w:b/>
          <w:u w:val="single"/>
        </w:rPr>
      </w:pPr>
      <w:r>
        <w:rPr>
          <w:b/>
          <w:u w:val="single"/>
        </w:rPr>
        <w:t>Introduction</w:t>
      </w:r>
    </w:p>
    <w:p w:rsidR="000062BA" w:rsidRDefault="000062BA" w:rsidP="000062BA">
      <w:r>
        <w:t xml:space="preserve">This document is an instruction for changing the logging rate and data uploading rate of the sensors at Tsing Yi Q leak. </w:t>
      </w:r>
    </w:p>
    <w:p w:rsidR="000062BA" w:rsidRDefault="000062BA" w:rsidP="000062BA"/>
    <w:p w:rsidR="000062BA" w:rsidRDefault="000062BA" w:rsidP="000062BA">
      <w:pPr>
        <w:rPr>
          <w:b/>
          <w:u w:val="single"/>
        </w:rPr>
      </w:pPr>
      <w:r w:rsidRPr="000062BA">
        <w:rPr>
          <w:b/>
          <w:u w:val="single"/>
        </w:rPr>
        <w:t>Login Account</w:t>
      </w:r>
    </w:p>
    <w:p w:rsidR="000062BA" w:rsidRDefault="000062BA" w:rsidP="000062BA">
      <w:r>
        <w:t>An account with ‘power user’ level is required to login to the HWM Data Gate V 2.58. The following account is created for LSGI:</w:t>
      </w:r>
    </w:p>
    <w:p w:rsidR="000062BA" w:rsidRDefault="000062BA" w:rsidP="000062BA">
      <w:r>
        <w:t xml:space="preserve">User name: </w:t>
      </w:r>
      <w:proofErr w:type="spellStart"/>
      <w:r>
        <w:t>ansonyik</w:t>
      </w:r>
      <w:proofErr w:type="spellEnd"/>
    </w:p>
    <w:p w:rsidR="000062BA" w:rsidRDefault="000062BA" w:rsidP="000062BA">
      <w:r>
        <w:t>Password: Yik@2021</w:t>
      </w:r>
    </w:p>
    <w:p w:rsidR="000062BA" w:rsidRDefault="000062BA" w:rsidP="000062BA"/>
    <w:p w:rsidR="000062BA" w:rsidRDefault="000062BA" w:rsidP="000062BA">
      <w:pPr>
        <w:rPr>
          <w:b/>
          <w:u w:val="single"/>
        </w:rPr>
      </w:pPr>
      <w:r w:rsidRPr="000062BA">
        <w:rPr>
          <w:b/>
          <w:u w:val="single"/>
        </w:rPr>
        <w:t>Step</w:t>
      </w:r>
      <w:r>
        <w:rPr>
          <w:b/>
          <w:u w:val="single"/>
        </w:rPr>
        <w:t>s</w:t>
      </w:r>
      <w:r w:rsidRPr="000062BA">
        <w:rPr>
          <w:b/>
          <w:u w:val="single"/>
        </w:rPr>
        <w:t xml:space="preserve"> of updating the setting </w:t>
      </w:r>
    </w:p>
    <w:p w:rsidR="000062BA" w:rsidRDefault="000062BA" w:rsidP="000062BA">
      <w:pPr>
        <w:pStyle w:val="ListParagraph"/>
        <w:numPr>
          <w:ilvl w:val="0"/>
          <w:numId w:val="1"/>
        </w:numPr>
      </w:pPr>
      <w:r>
        <w:t>Login to the HWM Data gate v2.58 by the above login information</w:t>
      </w:r>
    </w:p>
    <w:p w:rsidR="000062BA" w:rsidRDefault="000062BA" w:rsidP="000062BA">
      <w:pPr>
        <w:pStyle w:val="ListParagraph"/>
        <w:numPr>
          <w:ilvl w:val="0"/>
          <w:numId w:val="1"/>
        </w:numPr>
      </w:pPr>
      <w:r>
        <w:t xml:space="preserve">Select the related sensors </w:t>
      </w:r>
    </w:p>
    <w:p w:rsidR="0077139B" w:rsidRDefault="0077139B" w:rsidP="0077139B">
      <w:pPr>
        <w:pStyle w:val="ListParagraph"/>
      </w:pPr>
      <w:r>
        <w:rPr>
          <w:noProof/>
        </w:rPr>
        <w:drawing>
          <wp:inline distT="0" distB="0" distL="0" distR="0" wp14:anchorId="76C33CEF" wp14:editId="55161A2A">
            <wp:extent cx="2419350" cy="1876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9968" t="18974" r="29327" b="30513"/>
                    <a:stretch/>
                  </pic:blipFill>
                  <pic:spPr bwMode="auto">
                    <a:xfrm>
                      <a:off x="0" y="0"/>
                      <a:ext cx="241935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39B" w:rsidRDefault="0077139B" w:rsidP="0077139B">
      <w:pPr>
        <w:pStyle w:val="ListParagraph"/>
      </w:pPr>
    </w:p>
    <w:p w:rsidR="0077139B" w:rsidRDefault="0077139B" w:rsidP="0077139B">
      <w:pPr>
        <w:pStyle w:val="ListParagraph"/>
        <w:numPr>
          <w:ilvl w:val="0"/>
          <w:numId w:val="1"/>
        </w:numPr>
      </w:pPr>
      <w:r>
        <w:t>Click into the row of the sensors</w:t>
      </w:r>
    </w:p>
    <w:p w:rsidR="0077139B" w:rsidRDefault="0077139B" w:rsidP="0077139B">
      <w:pPr>
        <w:pStyle w:val="ListParagraph"/>
      </w:pPr>
      <w:r>
        <w:rPr>
          <w:noProof/>
        </w:rPr>
        <w:drawing>
          <wp:inline distT="0" distB="0" distL="0" distR="0" wp14:anchorId="0C5323BD" wp14:editId="1A4CD413">
            <wp:extent cx="4318815" cy="84772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872" t="54359" r="19711" b="26667"/>
                    <a:stretch/>
                  </pic:blipFill>
                  <pic:spPr bwMode="auto">
                    <a:xfrm>
                      <a:off x="0" y="0"/>
                      <a:ext cx="4345370" cy="85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39B" w:rsidRDefault="0077139B" w:rsidP="0077139B">
      <w:pPr>
        <w:pStyle w:val="ListParagraph"/>
        <w:numPr>
          <w:ilvl w:val="0"/>
          <w:numId w:val="1"/>
        </w:numPr>
      </w:pPr>
      <w:r>
        <w:t>Select the ‘alarm setting’ tab</w:t>
      </w:r>
    </w:p>
    <w:p w:rsidR="0077139B" w:rsidRDefault="0077139B" w:rsidP="0077139B">
      <w:pPr>
        <w:pStyle w:val="ListParagraph"/>
      </w:pPr>
      <w:r>
        <w:rPr>
          <w:noProof/>
        </w:rPr>
        <w:lastRenderedPageBreak/>
        <w:drawing>
          <wp:inline distT="0" distB="0" distL="0" distR="0" wp14:anchorId="0DDD6B6A" wp14:editId="72AD4E9A">
            <wp:extent cx="5123381" cy="25908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943" t="62877" r="38942" b="19230"/>
                    <a:stretch/>
                  </pic:blipFill>
                  <pic:spPr bwMode="auto">
                    <a:xfrm>
                      <a:off x="0" y="0"/>
                      <a:ext cx="5169638" cy="261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39B" w:rsidRDefault="0077139B" w:rsidP="0077139B">
      <w:pPr>
        <w:pStyle w:val="ListParagraph"/>
      </w:pPr>
    </w:p>
    <w:p w:rsidR="0077139B" w:rsidRDefault="0077139B" w:rsidP="0077139B">
      <w:pPr>
        <w:pStyle w:val="ListParagraph"/>
        <w:numPr>
          <w:ilvl w:val="0"/>
          <w:numId w:val="1"/>
        </w:numPr>
      </w:pPr>
      <w:r>
        <w:t>Set the alarm condition to ‘when value goes above a limit’</w:t>
      </w:r>
    </w:p>
    <w:p w:rsidR="0077139B" w:rsidRDefault="0077139B" w:rsidP="0077139B">
      <w:pPr>
        <w:pStyle w:val="ListParagraph"/>
      </w:pPr>
      <w:r>
        <w:rPr>
          <w:noProof/>
        </w:rPr>
        <w:drawing>
          <wp:inline distT="0" distB="0" distL="0" distR="0" wp14:anchorId="332B7A3D" wp14:editId="40C48B7D">
            <wp:extent cx="4861560" cy="4638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800" t="28655" r="32372" b="15129"/>
                    <a:stretch/>
                  </pic:blipFill>
                  <pic:spPr bwMode="auto">
                    <a:xfrm>
                      <a:off x="0" y="0"/>
                      <a:ext cx="4887038" cy="466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39B" w:rsidRDefault="0077139B" w:rsidP="0077139B">
      <w:pPr>
        <w:pStyle w:val="ListParagraph"/>
        <w:numPr>
          <w:ilvl w:val="0"/>
          <w:numId w:val="1"/>
        </w:numPr>
      </w:pPr>
      <w:r>
        <w:t>Select the channel of the flow rate</w:t>
      </w:r>
      <w:r w:rsidR="005E1B0D">
        <w:t xml:space="preserve"> (CH2 Flow)</w:t>
      </w:r>
      <w:r>
        <w:t xml:space="preserve"> </w:t>
      </w:r>
    </w:p>
    <w:p w:rsidR="0077139B" w:rsidRDefault="0077139B" w:rsidP="0077139B">
      <w:pPr>
        <w:pStyle w:val="ListParagraph"/>
      </w:pPr>
      <w:r>
        <w:rPr>
          <w:noProof/>
        </w:rPr>
        <w:lastRenderedPageBreak/>
        <w:drawing>
          <wp:inline distT="0" distB="0" distL="0" distR="0" wp14:anchorId="2729FD34" wp14:editId="54FB7FB7">
            <wp:extent cx="3648075" cy="41040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859" t="30000" r="36218" b="21538"/>
                    <a:stretch/>
                  </pic:blipFill>
                  <pic:spPr bwMode="auto">
                    <a:xfrm>
                      <a:off x="0" y="0"/>
                      <a:ext cx="3654744" cy="411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39B" w:rsidRDefault="0077139B" w:rsidP="0077139B">
      <w:pPr>
        <w:pStyle w:val="ListParagraph"/>
      </w:pPr>
    </w:p>
    <w:p w:rsidR="0077139B" w:rsidRDefault="005E1B0D" w:rsidP="005E1B0D">
      <w:pPr>
        <w:pStyle w:val="ListParagraph"/>
        <w:numPr>
          <w:ilvl w:val="0"/>
          <w:numId w:val="1"/>
        </w:numPr>
      </w:pPr>
      <w:r>
        <w:t>Click ‘send’</w:t>
      </w:r>
    </w:p>
    <w:p w:rsidR="005E1B0D" w:rsidRDefault="005E1B0D" w:rsidP="005E1B0D">
      <w:pPr>
        <w:ind w:left="360"/>
      </w:pPr>
      <w:r>
        <w:rPr>
          <w:noProof/>
        </w:rPr>
        <w:drawing>
          <wp:inline distT="0" distB="0" distL="0" distR="0" wp14:anchorId="190FDC7C" wp14:editId="1D32EB47">
            <wp:extent cx="4391025" cy="315411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622" t="34359" r="38622" b="39487"/>
                    <a:stretch/>
                  </pic:blipFill>
                  <pic:spPr bwMode="auto">
                    <a:xfrm>
                      <a:off x="0" y="0"/>
                      <a:ext cx="4417805" cy="317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B0D" w:rsidRDefault="005E1B0D" w:rsidP="005E1B0D">
      <w:pPr>
        <w:pStyle w:val="ListParagraph"/>
        <w:numPr>
          <w:ilvl w:val="0"/>
          <w:numId w:val="1"/>
        </w:numPr>
      </w:pPr>
      <w:r w:rsidRPr="005E1B0D">
        <w:t>After seeing command sent ok, repeat by selecting Alarm condition 2, this time set CH3 Flow</w:t>
      </w:r>
    </w:p>
    <w:p w:rsidR="005E1B0D" w:rsidRDefault="005E1B0D" w:rsidP="005E1B0D">
      <w:r>
        <w:rPr>
          <w:noProof/>
        </w:rPr>
        <w:lastRenderedPageBreak/>
        <w:drawing>
          <wp:inline distT="0" distB="0" distL="0" distR="0" wp14:anchorId="1DB505CB" wp14:editId="15C740DD">
            <wp:extent cx="3143250" cy="32399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904" t="24102" r="39263" b="41539"/>
                    <a:stretch/>
                  </pic:blipFill>
                  <pic:spPr bwMode="auto">
                    <a:xfrm>
                      <a:off x="0" y="0"/>
                      <a:ext cx="3150279" cy="324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B0D" w:rsidRDefault="005E1B0D" w:rsidP="005E1B0D"/>
    <w:p w:rsidR="005E1B0D" w:rsidRDefault="005E1B0D" w:rsidP="005E1B0D">
      <w:pPr>
        <w:pStyle w:val="ListParagraph"/>
        <w:numPr>
          <w:ilvl w:val="0"/>
          <w:numId w:val="1"/>
        </w:numPr>
      </w:pPr>
      <w:r w:rsidRPr="005E1B0D">
        <w:t>Tick call in every 1min</w:t>
      </w:r>
      <w:r>
        <w:t xml:space="preserve"> in the alarm option fields</w:t>
      </w:r>
    </w:p>
    <w:p w:rsidR="005E1B0D" w:rsidRDefault="005E1B0D" w:rsidP="005E1B0D">
      <w:r>
        <w:rPr>
          <w:noProof/>
        </w:rPr>
        <w:drawing>
          <wp:inline distT="0" distB="0" distL="0" distR="0" wp14:anchorId="591B350C" wp14:editId="2D41C559">
            <wp:extent cx="3733800" cy="3369003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340" t="30257" r="34775" b="29486"/>
                    <a:stretch/>
                  </pic:blipFill>
                  <pic:spPr bwMode="auto">
                    <a:xfrm>
                      <a:off x="0" y="0"/>
                      <a:ext cx="3741681" cy="337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B0D" w:rsidRDefault="005E1B0D" w:rsidP="005E1B0D"/>
    <w:p w:rsidR="005E1B0D" w:rsidRDefault="005E1B0D" w:rsidP="005E1B0D">
      <w:pPr>
        <w:pStyle w:val="ListParagraph"/>
        <w:numPr>
          <w:ilvl w:val="0"/>
          <w:numId w:val="1"/>
        </w:numPr>
      </w:pPr>
      <w:r w:rsidRPr="005E1B0D">
        <w:t>Then click send</w:t>
      </w:r>
    </w:p>
    <w:p w:rsidR="005E1B0D" w:rsidRDefault="005E1B0D" w:rsidP="005E1B0D">
      <w:pPr>
        <w:pStyle w:val="ListParagraph"/>
      </w:pPr>
      <w:r>
        <w:rPr>
          <w:noProof/>
        </w:rPr>
        <w:lastRenderedPageBreak/>
        <w:drawing>
          <wp:inline distT="0" distB="0" distL="0" distR="0" wp14:anchorId="00136F88" wp14:editId="4A00F13C">
            <wp:extent cx="2219325" cy="21935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019" t="28718" r="35417" b="27692"/>
                    <a:stretch/>
                  </pic:blipFill>
                  <pic:spPr bwMode="auto">
                    <a:xfrm>
                      <a:off x="0" y="0"/>
                      <a:ext cx="2220519" cy="219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B0D" w:rsidRDefault="005E1B0D" w:rsidP="005E1B0D">
      <w:pPr>
        <w:pStyle w:val="ListParagraph"/>
        <w:numPr>
          <w:ilvl w:val="0"/>
          <w:numId w:val="1"/>
        </w:numPr>
      </w:pPr>
      <w:r>
        <w:t xml:space="preserve">Turn the Alarm back </w:t>
      </w:r>
      <w:proofErr w:type="gramStart"/>
      <w:r>
        <w:t>to  ‘</w:t>
      </w:r>
      <w:proofErr w:type="gramEnd"/>
      <w:r>
        <w:t xml:space="preserve">None’ after finishing the test/ another usage of the sensors in order to save energy. </w:t>
      </w:r>
    </w:p>
    <w:p w:rsidR="005E1B0D" w:rsidRDefault="005E1B0D" w:rsidP="005E1B0D">
      <w:pPr>
        <w:ind w:left="360"/>
      </w:pPr>
    </w:p>
    <w:p w:rsidR="005E1B0D" w:rsidRDefault="005E1B0D" w:rsidP="005E1B0D">
      <w:pPr>
        <w:ind w:left="360"/>
      </w:pPr>
      <w:r>
        <w:rPr>
          <w:noProof/>
        </w:rPr>
        <w:drawing>
          <wp:inline distT="0" distB="0" distL="0" distR="0" wp14:anchorId="52641798" wp14:editId="65F33062">
            <wp:extent cx="3609975" cy="4361184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057" t="28975" r="36218" b="17436"/>
                    <a:stretch/>
                  </pic:blipFill>
                  <pic:spPr bwMode="auto">
                    <a:xfrm>
                      <a:off x="0" y="0"/>
                      <a:ext cx="3616364" cy="4368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B0D" w:rsidRDefault="005E1B0D" w:rsidP="005E1B0D">
      <w:pPr>
        <w:ind w:left="360"/>
      </w:pPr>
    </w:p>
    <w:p w:rsidR="005E1B0D" w:rsidRDefault="005E1B0D" w:rsidP="005E1B0D">
      <w:pPr>
        <w:ind w:left="360"/>
      </w:pPr>
    </w:p>
    <w:p w:rsidR="005E1B0D" w:rsidRDefault="005E1B0D" w:rsidP="005E1B0D">
      <w:pPr>
        <w:ind w:left="360"/>
      </w:pPr>
      <w:bookmarkStart w:id="0" w:name="_GoBack"/>
      <w:bookmarkEnd w:id="0"/>
    </w:p>
    <w:p w:rsidR="005E1B0D" w:rsidRDefault="005E1B0D" w:rsidP="005E1B0D">
      <w:pPr>
        <w:ind w:left="360"/>
        <w:rPr>
          <w:b/>
          <w:u w:val="single"/>
        </w:rPr>
      </w:pPr>
      <w:r w:rsidRPr="005E1B0D">
        <w:rPr>
          <w:b/>
          <w:u w:val="single"/>
        </w:rPr>
        <w:lastRenderedPageBreak/>
        <w:t xml:space="preserve">Time of sending commands </w:t>
      </w:r>
    </w:p>
    <w:p w:rsidR="005E1B0D" w:rsidRPr="005E1B0D" w:rsidRDefault="005E1B0D" w:rsidP="005E1B0D">
      <w:pPr>
        <w:ind w:left="360"/>
      </w:pPr>
      <w:r>
        <w:t xml:space="preserve">The commands should be changed on or before Wednesday. Since the sensors will call-in at Wed morning. </w:t>
      </w:r>
    </w:p>
    <w:sectPr w:rsidR="005E1B0D" w:rsidRPr="005E1B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942F7E"/>
    <w:multiLevelType w:val="hybridMultilevel"/>
    <w:tmpl w:val="A7AE39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62BA"/>
    <w:rsid w:val="000062BA"/>
    <w:rsid w:val="005E1B0D"/>
    <w:rsid w:val="0077139B"/>
    <w:rsid w:val="007F3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E70F7"/>
  <w15:chartTrackingRefBased/>
  <w15:docId w15:val="{2FFBE456-39B0-4D8F-B872-019CAF062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62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6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lsgi_util_lab</dc:creator>
  <cp:keywords/>
  <dc:description/>
  <cp:lastModifiedBy>lsgi_util_lab</cp:lastModifiedBy>
  <cp:revision>1</cp:revision>
  <dcterms:created xsi:type="dcterms:W3CDTF">2021-12-15T04:38:00Z</dcterms:created>
  <dcterms:modified xsi:type="dcterms:W3CDTF">2021-12-15T07:16:00Z</dcterms:modified>
</cp:coreProperties>
</file>